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0D" w:rsidRDefault="000638EB">
      <w:pPr>
        <w:rPr>
          <w:b w:val="0"/>
          <w:sz w:val="24"/>
          <w:szCs w:val="24"/>
        </w:rPr>
      </w:pPr>
      <w:r w:rsidRPr="000638EB">
        <w:rPr>
          <w:b w:val="0"/>
          <w:sz w:val="24"/>
          <w:szCs w:val="24"/>
        </w:rPr>
        <w:t>6 класс  урок 32</w:t>
      </w:r>
    </w:p>
    <w:p w:rsidR="000638EB" w:rsidRDefault="000638E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Тема: Героический эпос «Нарты».</w:t>
      </w:r>
    </w:p>
    <w:p w:rsidR="000638EB" w:rsidRPr="000638EB" w:rsidRDefault="000638EB" w:rsidP="000638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Цель: познакомить с ф</w:t>
      </w:r>
      <w:r w:rsidRPr="000638EB">
        <w:rPr>
          <w:rFonts w:eastAsia="Times New Roman"/>
          <w:b w:val="0"/>
          <w:color w:val="000000"/>
          <w:sz w:val="24"/>
          <w:szCs w:val="24"/>
        </w:rPr>
        <w:t>ольклорны</w:t>
      </w:r>
      <w:r>
        <w:rPr>
          <w:rFonts w:eastAsia="Times New Roman"/>
          <w:b w:val="0"/>
          <w:color w:val="000000"/>
          <w:sz w:val="24"/>
          <w:szCs w:val="24"/>
        </w:rPr>
        <w:t xml:space="preserve">ми </w:t>
      </w:r>
      <w:r w:rsidRPr="000638EB">
        <w:rPr>
          <w:rFonts w:eastAsia="Times New Roman"/>
          <w:b w:val="0"/>
          <w:color w:val="000000"/>
          <w:sz w:val="24"/>
          <w:szCs w:val="24"/>
        </w:rPr>
        <w:t>традици</w:t>
      </w:r>
      <w:r>
        <w:rPr>
          <w:rFonts w:eastAsia="Times New Roman"/>
          <w:b w:val="0"/>
          <w:color w:val="000000"/>
          <w:sz w:val="24"/>
          <w:szCs w:val="24"/>
        </w:rPr>
        <w:t>ям</w:t>
      </w:r>
      <w:r w:rsidRPr="000638EB">
        <w:rPr>
          <w:rFonts w:eastAsia="Times New Roman"/>
          <w:b w:val="0"/>
          <w:color w:val="000000"/>
          <w:sz w:val="24"/>
          <w:szCs w:val="24"/>
        </w:rPr>
        <w:t>и, наци</w:t>
      </w:r>
      <w:r w:rsidRPr="000638EB">
        <w:rPr>
          <w:rFonts w:eastAsia="Times New Roman"/>
          <w:b w:val="0"/>
          <w:color w:val="000000"/>
          <w:sz w:val="24"/>
          <w:szCs w:val="24"/>
        </w:rPr>
        <w:softHyphen/>
        <w:t>ональны</w:t>
      </w:r>
      <w:r>
        <w:rPr>
          <w:rFonts w:eastAsia="Times New Roman"/>
          <w:b w:val="0"/>
          <w:color w:val="000000"/>
          <w:sz w:val="24"/>
          <w:szCs w:val="24"/>
        </w:rPr>
        <w:t xml:space="preserve">м </w:t>
      </w:r>
      <w:r w:rsidRPr="000638EB">
        <w:rPr>
          <w:rFonts w:eastAsia="Times New Roman"/>
          <w:b w:val="0"/>
          <w:color w:val="000000"/>
          <w:sz w:val="24"/>
          <w:szCs w:val="24"/>
        </w:rPr>
        <w:t xml:space="preserve"> колорит</w:t>
      </w:r>
      <w:r>
        <w:rPr>
          <w:rFonts w:eastAsia="Times New Roman"/>
          <w:b w:val="0"/>
          <w:color w:val="000000"/>
          <w:sz w:val="24"/>
          <w:szCs w:val="24"/>
        </w:rPr>
        <w:t xml:space="preserve">ом </w:t>
      </w:r>
      <w:r w:rsidRPr="000638EB">
        <w:rPr>
          <w:rFonts w:eastAsia="Times New Roman"/>
          <w:b w:val="0"/>
          <w:color w:val="000000"/>
          <w:sz w:val="24"/>
          <w:szCs w:val="24"/>
        </w:rPr>
        <w:t xml:space="preserve"> и самобытность</w:t>
      </w:r>
      <w:r>
        <w:rPr>
          <w:rFonts w:eastAsia="Times New Roman"/>
          <w:b w:val="0"/>
          <w:color w:val="000000"/>
          <w:sz w:val="24"/>
          <w:szCs w:val="24"/>
        </w:rPr>
        <w:t xml:space="preserve">ю </w:t>
      </w:r>
      <w:r w:rsidRPr="000638EB">
        <w:rPr>
          <w:rFonts w:eastAsia="Times New Roman"/>
          <w:b w:val="0"/>
          <w:color w:val="000000"/>
          <w:sz w:val="24"/>
          <w:szCs w:val="24"/>
        </w:rPr>
        <w:t xml:space="preserve"> адыгского устного народ</w:t>
      </w:r>
      <w:r w:rsidRPr="000638EB">
        <w:rPr>
          <w:rFonts w:eastAsia="Times New Roman"/>
          <w:b w:val="0"/>
          <w:color w:val="000000"/>
          <w:sz w:val="24"/>
          <w:szCs w:val="24"/>
        </w:rPr>
        <w:softHyphen/>
        <w:t>ного творчества</w:t>
      </w:r>
      <w:r>
        <w:rPr>
          <w:rFonts w:eastAsia="Times New Roman"/>
          <w:b w:val="0"/>
          <w:color w:val="000000"/>
          <w:sz w:val="24"/>
          <w:szCs w:val="24"/>
        </w:rPr>
        <w:t xml:space="preserve">; развивать представление о </w:t>
      </w:r>
      <w:r w:rsidRPr="000638EB">
        <w:rPr>
          <w:rFonts w:eastAsia="Times New Roman"/>
          <w:b w:val="0"/>
          <w:color w:val="000000"/>
          <w:sz w:val="24"/>
          <w:szCs w:val="24"/>
        </w:rPr>
        <w:t>народных сказк</w:t>
      </w:r>
      <w:r>
        <w:rPr>
          <w:rFonts w:eastAsia="Times New Roman"/>
          <w:b w:val="0"/>
          <w:color w:val="000000"/>
          <w:sz w:val="24"/>
          <w:szCs w:val="24"/>
        </w:rPr>
        <w:t>ах</w:t>
      </w:r>
      <w:r w:rsidRPr="000638EB">
        <w:rPr>
          <w:rFonts w:eastAsia="Times New Roman"/>
          <w:b w:val="0"/>
          <w:color w:val="000000"/>
          <w:sz w:val="24"/>
          <w:szCs w:val="24"/>
        </w:rPr>
        <w:t>, легенд</w:t>
      </w:r>
      <w:r>
        <w:rPr>
          <w:rFonts w:eastAsia="Times New Roman"/>
          <w:b w:val="0"/>
          <w:color w:val="000000"/>
          <w:sz w:val="24"/>
          <w:szCs w:val="24"/>
        </w:rPr>
        <w:t>ах</w:t>
      </w:r>
      <w:r w:rsidRPr="000638EB">
        <w:rPr>
          <w:rFonts w:eastAsia="Times New Roman"/>
          <w:b w:val="0"/>
          <w:color w:val="000000"/>
          <w:sz w:val="24"/>
          <w:szCs w:val="24"/>
        </w:rPr>
        <w:t>, предани</w:t>
      </w:r>
      <w:r>
        <w:rPr>
          <w:rFonts w:eastAsia="Times New Roman"/>
          <w:b w:val="0"/>
          <w:color w:val="000000"/>
          <w:sz w:val="24"/>
          <w:szCs w:val="24"/>
        </w:rPr>
        <w:t>ях</w:t>
      </w:r>
      <w:r w:rsidRPr="000638EB">
        <w:rPr>
          <w:rFonts w:eastAsia="Times New Roman"/>
          <w:b w:val="0"/>
          <w:color w:val="000000"/>
          <w:sz w:val="24"/>
          <w:szCs w:val="24"/>
        </w:rPr>
        <w:t>, старинных песн</w:t>
      </w:r>
      <w:r>
        <w:rPr>
          <w:rFonts w:eastAsia="Times New Roman"/>
          <w:b w:val="0"/>
          <w:color w:val="000000"/>
          <w:sz w:val="24"/>
          <w:szCs w:val="24"/>
        </w:rPr>
        <w:t xml:space="preserve">ях; воспитание </w:t>
      </w:r>
      <w:proofErr w:type="spellStart"/>
      <w:r>
        <w:rPr>
          <w:rFonts w:eastAsia="Times New Roman"/>
          <w:b w:val="0"/>
          <w:color w:val="000000"/>
          <w:sz w:val="24"/>
          <w:szCs w:val="24"/>
        </w:rPr>
        <w:t>этнотолерантности</w:t>
      </w:r>
      <w:proofErr w:type="spellEnd"/>
      <w:r w:rsidRPr="000638EB">
        <w:rPr>
          <w:rFonts w:eastAsia="Times New Roman"/>
          <w:b w:val="0"/>
          <w:color w:val="000000"/>
          <w:sz w:val="24"/>
          <w:szCs w:val="24"/>
        </w:rPr>
        <w:t xml:space="preserve">. </w:t>
      </w:r>
    </w:p>
    <w:p w:rsidR="000638EB" w:rsidRDefault="000638E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Оборудование: презентация к уроку, учебник</w:t>
      </w:r>
      <w:r w:rsidR="00C36B56">
        <w:rPr>
          <w:b w:val="0"/>
          <w:sz w:val="24"/>
          <w:szCs w:val="24"/>
        </w:rPr>
        <w:t>, раздаточный материал – сказания-нарты.</w:t>
      </w:r>
    </w:p>
    <w:p w:rsidR="00C36B56" w:rsidRDefault="00C36B56" w:rsidP="00C36B56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Ход урока:</w:t>
      </w:r>
    </w:p>
    <w:p w:rsidR="00C36B56" w:rsidRDefault="00C36B56" w:rsidP="00C36B56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</w:t>
      </w:r>
      <w:proofErr w:type="gramStart"/>
      <w:r>
        <w:rPr>
          <w:b w:val="0"/>
          <w:sz w:val="24"/>
          <w:szCs w:val="24"/>
        </w:rPr>
        <w:t>.м</w:t>
      </w:r>
      <w:proofErr w:type="gramEnd"/>
      <w:r>
        <w:rPr>
          <w:b w:val="0"/>
          <w:sz w:val="24"/>
          <w:szCs w:val="24"/>
        </w:rPr>
        <w:t>омент.</w:t>
      </w:r>
    </w:p>
    <w:p w:rsidR="00C36B56" w:rsidRDefault="00C36B56" w:rsidP="00C36B56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Закрепление знаний, полученных на предыдущем уроке:</w:t>
      </w:r>
    </w:p>
    <w:p w:rsidR="00C36B56" w:rsidRDefault="00C36B56" w:rsidP="00C36B56">
      <w:pPr>
        <w:pStyle w:val="a3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Какие произведения литературы 15-16 веков, касались в тематике кубанских земель? («О земном устроении» и «О жемчугах» - описание Чёрного моря, его береговой линии, рыбные богатства).</w:t>
      </w:r>
    </w:p>
    <w:p w:rsidR="00C36B56" w:rsidRDefault="00C36B56" w:rsidP="00C36B56">
      <w:pPr>
        <w:pStyle w:val="a3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Кого из русских литераторов периода средних веков вы знаете? (Иосиф Волоцкий)</w:t>
      </w:r>
    </w:p>
    <w:p w:rsidR="00C36B56" w:rsidRDefault="00C36B56" w:rsidP="00C36B56">
      <w:pPr>
        <w:pStyle w:val="a3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чём он писал? (О князе </w:t>
      </w:r>
      <w:proofErr w:type="spellStart"/>
      <w:r>
        <w:rPr>
          <w:b w:val="0"/>
          <w:sz w:val="24"/>
          <w:szCs w:val="24"/>
        </w:rPr>
        <w:t>Матреги</w:t>
      </w:r>
      <w:proofErr w:type="spellEnd"/>
      <w:r>
        <w:rPr>
          <w:b w:val="0"/>
          <w:sz w:val="24"/>
          <w:szCs w:val="24"/>
        </w:rPr>
        <w:t xml:space="preserve"> – </w:t>
      </w:r>
      <w:proofErr w:type="spellStart"/>
      <w:r>
        <w:rPr>
          <w:b w:val="0"/>
          <w:sz w:val="24"/>
          <w:szCs w:val="24"/>
        </w:rPr>
        <w:t>Заккарии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Гизольфи</w:t>
      </w:r>
      <w:proofErr w:type="spellEnd"/>
      <w:r>
        <w:rPr>
          <w:b w:val="0"/>
          <w:sz w:val="24"/>
          <w:szCs w:val="24"/>
        </w:rPr>
        <w:t xml:space="preserve">) С чем это было связано? (общение </w:t>
      </w:r>
      <w:proofErr w:type="spellStart"/>
      <w:r>
        <w:rPr>
          <w:b w:val="0"/>
          <w:sz w:val="24"/>
          <w:szCs w:val="24"/>
        </w:rPr>
        <w:t>Заккарии</w:t>
      </w:r>
      <w:proofErr w:type="spellEnd"/>
      <w:r>
        <w:rPr>
          <w:b w:val="0"/>
          <w:sz w:val="24"/>
          <w:szCs w:val="24"/>
        </w:rPr>
        <w:t xml:space="preserve"> с еврейскими купцами – считал склонностью к иудаизму).</w:t>
      </w:r>
    </w:p>
    <w:p w:rsidR="00C36B56" w:rsidRDefault="00C36B56" w:rsidP="00C36B56">
      <w:pPr>
        <w:pStyle w:val="a3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Кого из зарубежных авторов, писавших о Кубани, вы знаете? (</w:t>
      </w:r>
      <w:proofErr w:type="spellStart"/>
      <w:r>
        <w:rPr>
          <w:b w:val="0"/>
          <w:sz w:val="24"/>
          <w:szCs w:val="24"/>
        </w:rPr>
        <w:t>Мацей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Меховский</w:t>
      </w:r>
      <w:proofErr w:type="spellEnd"/>
      <w:r>
        <w:rPr>
          <w:b w:val="0"/>
          <w:sz w:val="24"/>
          <w:szCs w:val="24"/>
        </w:rPr>
        <w:t xml:space="preserve"> – «Трактат о двух </w:t>
      </w:r>
      <w:proofErr w:type="spellStart"/>
      <w:r>
        <w:rPr>
          <w:b w:val="0"/>
          <w:sz w:val="24"/>
          <w:szCs w:val="24"/>
        </w:rPr>
        <w:t>сарматиях</w:t>
      </w:r>
      <w:proofErr w:type="spellEnd"/>
      <w:r>
        <w:rPr>
          <w:b w:val="0"/>
          <w:sz w:val="24"/>
          <w:szCs w:val="24"/>
        </w:rPr>
        <w:t xml:space="preserve">» и Сигизмунд </w:t>
      </w:r>
      <w:proofErr w:type="spellStart"/>
      <w:r>
        <w:rPr>
          <w:b w:val="0"/>
          <w:sz w:val="24"/>
          <w:szCs w:val="24"/>
        </w:rPr>
        <w:t>Герберштейн</w:t>
      </w:r>
      <w:proofErr w:type="spellEnd"/>
      <w:r>
        <w:rPr>
          <w:b w:val="0"/>
          <w:sz w:val="24"/>
          <w:szCs w:val="24"/>
        </w:rPr>
        <w:t xml:space="preserve"> – «Записки о </w:t>
      </w:r>
      <w:proofErr w:type="spellStart"/>
      <w:r>
        <w:rPr>
          <w:b w:val="0"/>
          <w:sz w:val="24"/>
          <w:szCs w:val="24"/>
        </w:rPr>
        <w:t>московитских</w:t>
      </w:r>
      <w:proofErr w:type="spellEnd"/>
      <w:r>
        <w:rPr>
          <w:b w:val="0"/>
          <w:sz w:val="24"/>
          <w:szCs w:val="24"/>
        </w:rPr>
        <w:t xml:space="preserve"> делах») </w:t>
      </w:r>
    </w:p>
    <w:p w:rsidR="00C36B56" w:rsidRDefault="00C36B56" w:rsidP="00C36B56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Сообщение темы и цели урока.</w:t>
      </w:r>
      <w:r w:rsidR="002C69E5">
        <w:rPr>
          <w:b w:val="0"/>
          <w:sz w:val="24"/>
          <w:szCs w:val="24"/>
        </w:rPr>
        <w:t xml:space="preserve"> </w:t>
      </w:r>
      <w:r w:rsidR="002C69E5" w:rsidRPr="002C69E5">
        <w:rPr>
          <w:sz w:val="24"/>
          <w:szCs w:val="24"/>
        </w:rPr>
        <w:t>СЛ 1</w:t>
      </w:r>
    </w:p>
    <w:p w:rsidR="00C36B56" w:rsidRDefault="00C36B56" w:rsidP="00C36B56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Работа над новым материалом.</w:t>
      </w:r>
    </w:p>
    <w:p w:rsidR="007268AF" w:rsidRPr="007268AF" w:rsidRDefault="0010447E" w:rsidP="007268AF">
      <w:pPr>
        <w:rPr>
          <w:sz w:val="24"/>
          <w:szCs w:val="24"/>
        </w:rPr>
      </w:pPr>
      <w:r>
        <w:rPr>
          <w:b w:val="0"/>
          <w:sz w:val="24"/>
          <w:szCs w:val="24"/>
        </w:rPr>
        <w:t>Рассказ учителя.</w:t>
      </w:r>
      <w:r w:rsidR="007268AF">
        <w:rPr>
          <w:b w:val="0"/>
          <w:sz w:val="24"/>
          <w:szCs w:val="24"/>
        </w:rPr>
        <w:t xml:space="preserve">  Эпиграф к уроку:</w:t>
      </w:r>
      <w:r w:rsidR="007268AF" w:rsidRPr="007268AF">
        <w:t xml:space="preserve"> </w:t>
      </w:r>
      <w:r w:rsidR="007268AF">
        <w:t>“</w:t>
      </w:r>
      <w:r w:rsidR="007268AF" w:rsidRPr="007268AF">
        <w:rPr>
          <w:sz w:val="24"/>
          <w:szCs w:val="24"/>
        </w:rPr>
        <w:t>Только тот достоин счастья,</w:t>
      </w:r>
    </w:p>
    <w:p w:rsidR="007268AF" w:rsidRPr="007268AF" w:rsidRDefault="007268AF" w:rsidP="007268AF">
      <w:pPr>
        <w:rPr>
          <w:sz w:val="24"/>
          <w:szCs w:val="24"/>
        </w:rPr>
      </w:pPr>
      <w:r w:rsidRPr="007268AF">
        <w:rPr>
          <w:sz w:val="24"/>
          <w:szCs w:val="24"/>
        </w:rPr>
        <w:t xml:space="preserve">                                                               Кто добудет счастье людям”.</w:t>
      </w:r>
    </w:p>
    <w:p w:rsidR="007268AF" w:rsidRPr="007268AF" w:rsidRDefault="007268AF" w:rsidP="007268AF">
      <w:pPr>
        <w:rPr>
          <w:sz w:val="24"/>
          <w:szCs w:val="24"/>
        </w:rPr>
      </w:pPr>
      <w:r w:rsidRPr="007268AF">
        <w:rPr>
          <w:sz w:val="24"/>
          <w:szCs w:val="24"/>
        </w:rPr>
        <w:t xml:space="preserve">                                                                                          Из  эпоса “Нарты”.</w:t>
      </w:r>
    </w:p>
    <w:p w:rsidR="007268AF" w:rsidRPr="007268AF" w:rsidRDefault="007268AF" w:rsidP="007268AF">
      <w:pPr>
        <w:pStyle w:val="a3"/>
        <w:numPr>
          <w:ilvl w:val="0"/>
          <w:numId w:val="4"/>
        </w:numPr>
        <w:rPr>
          <w:b w:val="0"/>
          <w:sz w:val="24"/>
          <w:szCs w:val="24"/>
        </w:rPr>
      </w:pPr>
      <w:r w:rsidRPr="007268AF">
        <w:rPr>
          <w:b w:val="0"/>
          <w:sz w:val="24"/>
          <w:szCs w:val="24"/>
        </w:rPr>
        <w:t xml:space="preserve">Героический эпос о нартах уходит своими корнями в глубокую древность и является выдающимся фольклорным памятником мировой художественной культуры, содержащим ценнейшую информацию об исторической памяти народов Кавказа. </w:t>
      </w:r>
    </w:p>
    <w:p w:rsidR="0010447E" w:rsidRDefault="002C69E5" w:rsidP="007268AF">
      <w:pPr>
        <w:pStyle w:val="a3"/>
        <w:numPr>
          <w:ilvl w:val="0"/>
          <w:numId w:val="4"/>
        </w:numPr>
      </w:pPr>
      <w:r w:rsidRPr="002C69E5">
        <w:rPr>
          <w:sz w:val="24"/>
          <w:szCs w:val="24"/>
        </w:rPr>
        <w:t>СЛ 2</w:t>
      </w:r>
      <w:r>
        <w:rPr>
          <w:b w:val="0"/>
          <w:sz w:val="24"/>
          <w:szCs w:val="24"/>
        </w:rPr>
        <w:t xml:space="preserve">  </w:t>
      </w:r>
      <w:r w:rsidR="0010447E" w:rsidRPr="007268AF">
        <w:rPr>
          <w:b w:val="0"/>
          <w:sz w:val="24"/>
          <w:szCs w:val="24"/>
        </w:rPr>
        <w:t xml:space="preserve">Словарь: </w:t>
      </w:r>
      <w:proofErr w:type="spellStart"/>
      <w:r w:rsidR="0010447E">
        <w:t>На́ртский</w:t>
      </w:r>
      <w:proofErr w:type="spellEnd"/>
      <w:r w:rsidR="0010447E">
        <w:t xml:space="preserve"> (</w:t>
      </w:r>
      <w:proofErr w:type="spellStart"/>
      <w:r w:rsidR="0010447E">
        <w:t>На́ртовский</w:t>
      </w:r>
      <w:proofErr w:type="spellEnd"/>
      <w:r w:rsidR="0010447E">
        <w:t xml:space="preserve">) </w:t>
      </w:r>
      <w:proofErr w:type="spellStart"/>
      <w:r w:rsidR="0010447E">
        <w:t>э́</w:t>
      </w:r>
      <w:proofErr w:type="gramStart"/>
      <w:r w:rsidR="0010447E">
        <w:t>пос</w:t>
      </w:r>
      <w:proofErr w:type="spellEnd"/>
      <w:proofErr w:type="gramEnd"/>
      <w:r w:rsidR="0010447E">
        <w:t xml:space="preserve"> — эпос, бытующий у ряда народов Северного Кавказа, основу которого составляют сказания о происхождении и приключениях героев-богатырей («</w:t>
      </w:r>
      <w:proofErr w:type="spellStart"/>
      <w:r w:rsidR="0010447E">
        <w:t>нартов</w:t>
      </w:r>
      <w:proofErr w:type="spellEnd"/>
      <w:r w:rsidR="0010447E">
        <w:t xml:space="preserve">»). </w:t>
      </w:r>
      <w:proofErr w:type="gramStart"/>
      <w:r w:rsidR="0010447E">
        <w:t>Существует</w:t>
      </w:r>
      <w:proofErr w:type="gramEnd"/>
      <w:r w:rsidR="0010447E">
        <w:t xml:space="preserve"> прежде всего у осетин и абхазо-адыгских народов (адыгов, абазин, абхазов); известны также версии эпоса, встречающиеся у чеченцев и ингушей, карачаевцев и балкарцев и др. Бытует в прозаической и стихотворной форме. Основу эпоса составляет трансформированная история скифо-сарматского этноса.</w:t>
      </w:r>
    </w:p>
    <w:p w:rsidR="00E210B2" w:rsidRPr="00E210B2" w:rsidRDefault="00E210B2" w:rsidP="00E210B2">
      <w:pPr>
        <w:pStyle w:val="a3"/>
        <w:numPr>
          <w:ilvl w:val="0"/>
          <w:numId w:val="4"/>
        </w:numPr>
        <w:rPr>
          <w:b w:val="0"/>
          <w:sz w:val="24"/>
          <w:szCs w:val="24"/>
        </w:rPr>
      </w:pPr>
      <w:r w:rsidRPr="00E210B2">
        <w:rPr>
          <w:b w:val="0"/>
          <w:sz w:val="24"/>
          <w:szCs w:val="24"/>
        </w:rPr>
        <w:t xml:space="preserve">Сказания </w:t>
      </w:r>
      <w:proofErr w:type="spellStart"/>
      <w:r w:rsidRPr="00E210B2">
        <w:rPr>
          <w:b w:val="0"/>
          <w:sz w:val="24"/>
          <w:szCs w:val="24"/>
        </w:rPr>
        <w:t>нартского</w:t>
      </w:r>
      <w:proofErr w:type="spellEnd"/>
      <w:r w:rsidRPr="00E210B2">
        <w:rPr>
          <w:b w:val="0"/>
          <w:sz w:val="24"/>
          <w:szCs w:val="24"/>
        </w:rPr>
        <w:t xml:space="preserve"> эпоса передают героический дух народов Кавказа, красоту их взаимоотношений, щедрость, бескорыстие, гостеприимство. </w:t>
      </w:r>
      <w:proofErr w:type="gramStart"/>
      <w:r w:rsidRPr="00E210B2">
        <w:rPr>
          <w:b w:val="0"/>
          <w:sz w:val="24"/>
          <w:szCs w:val="24"/>
        </w:rPr>
        <w:t>Само слово "нарт" означает - "глаз дарящий", т.е. готовый, оказывая помощь другому человеку, отдать за него самое дорогое - свою жизнь.</w:t>
      </w:r>
      <w:proofErr w:type="gramEnd"/>
      <w:r w:rsidRPr="00E210B2">
        <w:rPr>
          <w:b w:val="0"/>
          <w:sz w:val="24"/>
          <w:szCs w:val="24"/>
        </w:rPr>
        <w:t xml:space="preserve"> Таковыми являются основные персонажи эпоса: </w:t>
      </w:r>
      <w:proofErr w:type="spellStart"/>
      <w:r w:rsidRPr="00E210B2">
        <w:rPr>
          <w:b w:val="0"/>
          <w:sz w:val="24"/>
          <w:szCs w:val="24"/>
        </w:rPr>
        <w:t>Саусоруко</w:t>
      </w:r>
      <w:proofErr w:type="spellEnd"/>
      <w:r w:rsidRPr="00E210B2">
        <w:rPr>
          <w:b w:val="0"/>
          <w:sz w:val="24"/>
          <w:szCs w:val="24"/>
        </w:rPr>
        <w:t xml:space="preserve"> (</w:t>
      </w:r>
      <w:proofErr w:type="spellStart"/>
      <w:r w:rsidRPr="00E210B2">
        <w:rPr>
          <w:b w:val="0"/>
          <w:sz w:val="24"/>
          <w:szCs w:val="24"/>
        </w:rPr>
        <w:t>Сосруко</w:t>
      </w:r>
      <w:proofErr w:type="spellEnd"/>
      <w:r w:rsidRPr="00E210B2">
        <w:rPr>
          <w:b w:val="0"/>
          <w:sz w:val="24"/>
          <w:szCs w:val="24"/>
        </w:rPr>
        <w:t xml:space="preserve">), </w:t>
      </w:r>
      <w:proofErr w:type="spellStart"/>
      <w:r w:rsidRPr="00E210B2">
        <w:rPr>
          <w:b w:val="0"/>
          <w:sz w:val="24"/>
          <w:szCs w:val="24"/>
        </w:rPr>
        <w:t>Тлепш</w:t>
      </w:r>
      <w:proofErr w:type="spellEnd"/>
      <w:r w:rsidRPr="00E210B2">
        <w:rPr>
          <w:b w:val="0"/>
          <w:sz w:val="24"/>
          <w:szCs w:val="24"/>
        </w:rPr>
        <w:t xml:space="preserve">, </w:t>
      </w:r>
      <w:proofErr w:type="spellStart"/>
      <w:r w:rsidRPr="00E210B2">
        <w:rPr>
          <w:b w:val="0"/>
          <w:sz w:val="24"/>
          <w:szCs w:val="24"/>
        </w:rPr>
        <w:t>Пэтэрэз</w:t>
      </w:r>
      <w:proofErr w:type="spellEnd"/>
      <w:r w:rsidRPr="00E210B2">
        <w:rPr>
          <w:b w:val="0"/>
          <w:sz w:val="24"/>
          <w:szCs w:val="24"/>
        </w:rPr>
        <w:t xml:space="preserve">, </w:t>
      </w:r>
      <w:proofErr w:type="spellStart"/>
      <w:r w:rsidRPr="00E210B2">
        <w:rPr>
          <w:b w:val="0"/>
          <w:sz w:val="24"/>
          <w:szCs w:val="24"/>
        </w:rPr>
        <w:t>Ащамэз</w:t>
      </w:r>
      <w:proofErr w:type="spellEnd"/>
      <w:r w:rsidRPr="00E210B2">
        <w:rPr>
          <w:b w:val="0"/>
          <w:sz w:val="24"/>
          <w:szCs w:val="24"/>
        </w:rPr>
        <w:t xml:space="preserve">, </w:t>
      </w:r>
      <w:proofErr w:type="spellStart"/>
      <w:r w:rsidRPr="00E210B2">
        <w:rPr>
          <w:b w:val="0"/>
          <w:sz w:val="24"/>
          <w:szCs w:val="24"/>
        </w:rPr>
        <w:t>Шэбатыныко</w:t>
      </w:r>
      <w:proofErr w:type="spellEnd"/>
      <w:r w:rsidRPr="00E210B2">
        <w:rPr>
          <w:b w:val="0"/>
          <w:sz w:val="24"/>
          <w:szCs w:val="24"/>
        </w:rPr>
        <w:t xml:space="preserve">, лучшие черты характера </w:t>
      </w:r>
      <w:proofErr w:type="gramStart"/>
      <w:r w:rsidRPr="00E210B2">
        <w:rPr>
          <w:b w:val="0"/>
          <w:sz w:val="24"/>
          <w:szCs w:val="24"/>
        </w:rPr>
        <w:t>которых</w:t>
      </w:r>
      <w:proofErr w:type="gramEnd"/>
      <w:r w:rsidRPr="00E210B2">
        <w:rPr>
          <w:b w:val="0"/>
          <w:sz w:val="24"/>
          <w:szCs w:val="24"/>
        </w:rPr>
        <w:t xml:space="preserve"> символизируют мужество, бесстрашие, стойкость. Так, например, центральный герой </w:t>
      </w:r>
      <w:proofErr w:type="spellStart"/>
      <w:r w:rsidRPr="00E210B2">
        <w:rPr>
          <w:b w:val="0"/>
          <w:sz w:val="24"/>
          <w:szCs w:val="24"/>
        </w:rPr>
        <w:t>нартского</w:t>
      </w:r>
      <w:proofErr w:type="spellEnd"/>
      <w:r w:rsidRPr="00E210B2">
        <w:rPr>
          <w:b w:val="0"/>
          <w:sz w:val="24"/>
          <w:szCs w:val="24"/>
        </w:rPr>
        <w:t xml:space="preserve"> эпоса </w:t>
      </w:r>
      <w:proofErr w:type="spellStart"/>
      <w:r w:rsidRPr="00E210B2">
        <w:rPr>
          <w:b w:val="0"/>
          <w:sz w:val="24"/>
          <w:szCs w:val="24"/>
        </w:rPr>
        <w:t>Саусоруко</w:t>
      </w:r>
      <w:proofErr w:type="spellEnd"/>
      <w:r w:rsidRPr="00E210B2">
        <w:rPr>
          <w:b w:val="0"/>
          <w:sz w:val="24"/>
          <w:szCs w:val="24"/>
        </w:rPr>
        <w:t xml:space="preserve"> со своим верным конём </w:t>
      </w:r>
      <w:proofErr w:type="spellStart"/>
      <w:r w:rsidRPr="00E210B2">
        <w:rPr>
          <w:b w:val="0"/>
          <w:sz w:val="24"/>
          <w:szCs w:val="24"/>
        </w:rPr>
        <w:t>Тхожием</w:t>
      </w:r>
      <w:proofErr w:type="spellEnd"/>
      <w:r w:rsidRPr="00E210B2">
        <w:rPr>
          <w:b w:val="0"/>
          <w:sz w:val="24"/>
          <w:szCs w:val="24"/>
        </w:rPr>
        <w:t xml:space="preserve"> совершают много геройских подвигов ради благополучия и счастья людей, главный из которых заключается в возвращении огня людям. </w:t>
      </w:r>
    </w:p>
    <w:p w:rsidR="00960A2E" w:rsidRPr="00960A2E" w:rsidRDefault="00960A2E" w:rsidP="00960A2E">
      <w:pPr>
        <w:rPr>
          <w:b w:val="0"/>
          <w:sz w:val="24"/>
          <w:szCs w:val="24"/>
        </w:rPr>
      </w:pPr>
      <w:r w:rsidRPr="00960A2E">
        <w:rPr>
          <w:b w:val="0"/>
          <w:sz w:val="24"/>
          <w:szCs w:val="24"/>
        </w:rPr>
        <w:lastRenderedPageBreak/>
        <w:t>Исследователи  полагают, что эпос начал создаваться в VIII—VII веках до нашей эры, а в XIII—XIV веках разрозненные сказания стали объединяться в циклы, группируясь вокруг какого-либо героя или события.</w:t>
      </w:r>
    </w:p>
    <w:p w:rsidR="00960A2E" w:rsidRDefault="00960A2E" w:rsidP="00960A2E">
      <w:pPr>
        <w:rPr>
          <w:b w:val="0"/>
          <w:sz w:val="24"/>
          <w:szCs w:val="24"/>
        </w:rPr>
      </w:pPr>
      <w:r w:rsidRPr="00960A2E">
        <w:rPr>
          <w:b w:val="0"/>
          <w:sz w:val="24"/>
          <w:szCs w:val="24"/>
        </w:rPr>
        <w:t xml:space="preserve">Из-за отсутствия письменных источников невозможно восстановить полную картину того, как происходило развитие и формирование эпоса. Лишь отрывочные данные, содержащиеся в трудах Геродота и </w:t>
      </w:r>
      <w:proofErr w:type="spellStart"/>
      <w:r w:rsidRPr="00960A2E">
        <w:rPr>
          <w:b w:val="0"/>
          <w:sz w:val="24"/>
          <w:szCs w:val="24"/>
        </w:rPr>
        <w:t>Марцеллина</w:t>
      </w:r>
      <w:proofErr w:type="spellEnd"/>
      <w:r w:rsidRPr="00960A2E">
        <w:rPr>
          <w:b w:val="0"/>
          <w:sz w:val="24"/>
          <w:szCs w:val="24"/>
        </w:rPr>
        <w:t>, а также в хрониках Армении и Грузии, позволяют судить об историко-культурной среде, в которой зарождались сказания о нартах.</w:t>
      </w:r>
    </w:p>
    <w:p w:rsidR="00E210B2" w:rsidRDefault="00E210B2" w:rsidP="00960A2E">
      <w:pPr>
        <w:rPr>
          <w:b w:val="0"/>
          <w:sz w:val="24"/>
          <w:szCs w:val="24"/>
        </w:rPr>
      </w:pPr>
    </w:p>
    <w:p w:rsidR="00E210B2" w:rsidRDefault="00E210B2" w:rsidP="00E210B2">
      <w:pPr>
        <w:pStyle w:val="a3"/>
        <w:numPr>
          <w:ilvl w:val="0"/>
          <w:numId w:val="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Работа с учебником стр.125-127 – выписать героев адыгского эпоса и что они собой представляли. Н.:  </w:t>
      </w:r>
      <w:proofErr w:type="spellStart"/>
      <w:r>
        <w:rPr>
          <w:b w:val="0"/>
          <w:sz w:val="24"/>
          <w:szCs w:val="24"/>
        </w:rPr>
        <w:t>Сосруко</w:t>
      </w:r>
      <w:proofErr w:type="spellEnd"/>
      <w:r>
        <w:rPr>
          <w:b w:val="0"/>
          <w:sz w:val="24"/>
          <w:szCs w:val="24"/>
        </w:rPr>
        <w:t xml:space="preserve"> – герой, «железный человек». Рождённый из камня, защитник народа. </w:t>
      </w:r>
      <w:r w:rsidR="002C69E5" w:rsidRPr="002C69E5">
        <w:rPr>
          <w:sz w:val="24"/>
          <w:szCs w:val="24"/>
        </w:rPr>
        <w:t>СЛ 3</w:t>
      </w:r>
      <w:proofErr w:type="gramStart"/>
      <w:r w:rsidR="002C69E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И</w:t>
      </w:r>
      <w:proofErr w:type="gramEnd"/>
      <w:r>
        <w:rPr>
          <w:b w:val="0"/>
          <w:sz w:val="24"/>
          <w:szCs w:val="24"/>
        </w:rPr>
        <w:t xml:space="preserve"> т.д. ( </w:t>
      </w:r>
      <w:proofErr w:type="spellStart"/>
      <w:r>
        <w:rPr>
          <w:b w:val="0"/>
          <w:sz w:val="24"/>
          <w:szCs w:val="24"/>
        </w:rPr>
        <w:t>Ашамез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Малечипх</w:t>
      </w:r>
      <w:proofErr w:type="spellEnd"/>
      <w:r>
        <w:rPr>
          <w:b w:val="0"/>
          <w:sz w:val="24"/>
          <w:szCs w:val="24"/>
        </w:rPr>
        <w:t xml:space="preserve"> – музыканты и певцы; Сатаней – мать </w:t>
      </w:r>
      <w:proofErr w:type="spellStart"/>
      <w:r>
        <w:rPr>
          <w:b w:val="0"/>
          <w:sz w:val="24"/>
          <w:szCs w:val="24"/>
        </w:rPr>
        <w:t>Сосруко</w:t>
      </w:r>
      <w:proofErr w:type="spellEnd"/>
      <w:r>
        <w:rPr>
          <w:b w:val="0"/>
          <w:sz w:val="24"/>
          <w:szCs w:val="24"/>
        </w:rPr>
        <w:t>, мать всего народа)</w:t>
      </w:r>
      <w:proofErr w:type="gramStart"/>
      <w:r>
        <w:rPr>
          <w:b w:val="0"/>
          <w:sz w:val="24"/>
          <w:szCs w:val="24"/>
        </w:rPr>
        <w:t>.</w:t>
      </w:r>
      <w:r w:rsidR="002C69E5" w:rsidRPr="002C69E5">
        <w:rPr>
          <w:sz w:val="24"/>
          <w:szCs w:val="24"/>
        </w:rPr>
        <w:t>С</w:t>
      </w:r>
      <w:proofErr w:type="gramEnd"/>
      <w:r w:rsidR="002C69E5" w:rsidRPr="002C69E5">
        <w:rPr>
          <w:sz w:val="24"/>
          <w:szCs w:val="24"/>
        </w:rPr>
        <w:t>Л 4</w:t>
      </w:r>
      <w:r w:rsidR="002C69E5">
        <w:rPr>
          <w:b w:val="0"/>
          <w:sz w:val="24"/>
          <w:szCs w:val="24"/>
        </w:rPr>
        <w:t xml:space="preserve"> </w:t>
      </w:r>
    </w:p>
    <w:p w:rsidR="0010447E" w:rsidRDefault="00E210B2" w:rsidP="002C69E5">
      <w:pPr>
        <w:pStyle w:val="a3"/>
        <w:numPr>
          <w:ilvl w:val="0"/>
          <w:numId w:val="4"/>
        </w:numPr>
        <w:rPr>
          <w:b w:val="0"/>
          <w:sz w:val="24"/>
          <w:szCs w:val="24"/>
        </w:rPr>
      </w:pPr>
      <w:r w:rsidRPr="002C69E5">
        <w:rPr>
          <w:b w:val="0"/>
          <w:sz w:val="24"/>
          <w:szCs w:val="24"/>
        </w:rPr>
        <w:t xml:space="preserve">Устная работа по тексту: Кто из </w:t>
      </w:r>
      <w:proofErr w:type="spellStart"/>
      <w:r w:rsidRPr="002C69E5">
        <w:rPr>
          <w:b w:val="0"/>
          <w:sz w:val="24"/>
          <w:szCs w:val="24"/>
        </w:rPr>
        <w:t>геров</w:t>
      </w:r>
      <w:proofErr w:type="spellEnd"/>
      <w:r w:rsidRPr="002C69E5">
        <w:rPr>
          <w:b w:val="0"/>
          <w:sz w:val="24"/>
          <w:szCs w:val="24"/>
        </w:rPr>
        <w:t xml:space="preserve"> назван, но о нём нет информации? (</w:t>
      </w:r>
      <w:proofErr w:type="spellStart"/>
      <w:r w:rsidR="002C69E5" w:rsidRPr="002C69E5">
        <w:rPr>
          <w:b w:val="0"/>
          <w:sz w:val="24"/>
          <w:szCs w:val="24"/>
        </w:rPr>
        <w:t>Бадыноко</w:t>
      </w:r>
      <w:proofErr w:type="spellEnd"/>
      <w:r w:rsidR="002C69E5" w:rsidRPr="002C69E5">
        <w:rPr>
          <w:b w:val="0"/>
          <w:sz w:val="24"/>
          <w:szCs w:val="24"/>
        </w:rPr>
        <w:t xml:space="preserve">) </w:t>
      </w:r>
      <w:r w:rsidR="002C69E5" w:rsidRPr="002C69E5">
        <w:rPr>
          <w:sz w:val="24"/>
          <w:szCs w:val="24"/>
        </w:rPr>
        <w:t>СЛ 5 –</w:t>
      </w:r>
      <w:r w:rsidR="002C69E5" w:rsidRPr="002C69E5">
        <w:rPr>
          <w:b w:val="0"/>
          <w:sz w:val="24"/>
          <w:szCs w:val="24"/>
        </w:rPr>
        <w:t xml:space="preserve">работа с </w:t>
      </w:r>
      <w:r w:rsidR="002C69E5">
        <w:rPr>
          <w:b w:val="0"/>
          <w:sz w:val="24"/>
          <w:szCs w:val="24"/>
        </w:rPr>
        <w:t xml:space="preserve">текстом песни о </w:t>
      </w:r>
      <w:proofErr w:type="spellStart"/>
      <w:r w:rsidR="002C69E5">
        <w:rPr>
          <w:b w:val="0"/>
          <w:sz w:val="24"/>
          <w:szCs w:val="24"/>
        </w:rPr>
        <w:t>Бадыноко</w:t>
      </w:r>
      <w:proofErr w:type="spellEnd"/>
      <w:r w:rsidR="002C69E5">
        <w:rPr>
          <w:b w:val="0"/>
          <w:sz w:val="24"/>
          <w:szCs w:val="24"/>
        </w:rPr>
        <w:t xml:space="preserve"> </w:t>
      </w:r>
      <w:proofErr w:type="gramStart"/>
      <w:r w:rsidR="002C69E5">
        <w:rPr>
          <w:b w:val="0"/>
          <w:sz w:val="24"/>
          <w:szCs w:val="24"/>
        </w:rPr>
        <w:t xml:space="preserve">( </w:t>
      </w:r>
      <w:proofErr w:type="gramEnd"/>
      <w:r w:rsidR="002C69E5">
        <w:rPr>
          <w:b w:val="0"/>
          <w:sz w:val="24"/>
          <w:szCs w:val="24"/>
        </w:rPr>
        <w:t xml:space="preserve">Что о нём стало известно? </w:t>
      </w:r>
      <w:proofErr w:type="gramStart"/>
      <w:r w:rsidR="002C69E5">
        <w:rPr>
          <w:b w:val="0"/>
          <w:sz w:val="24"/>
          <w:szCs w:val="24"/>
        </w:rPr>
        <w:t>Какой обычай горцев отражён в этой песне?)</w:t>
      </w:r>
      <w:proofErr w:type="gramEnd"/>
    </w:p>
    <w:p w:rsidR="002C69E5" w:rsidRDefault="002C69E5" w:rsidP="002C69E5">
      <w:pPr>
        <w:pStyle w:val="a3"/>
        <w:numPr>
          <w:ilvl w:val="0"/>
          <w:numId w:val="4"/>
        </w:numPr>
        <w:rPr>
          <w:b w:val="0"/>
          <w:sz w:val="24"/>
          <w:szCs w:val="24"/>
        </w:rPr>
      </w:pPr>
      <w:r w:rsidRPr="002C69E5">
        <w:rPr>
          <w:b w:val="0"/>
          <w:sz w:val="24"/>
          <w:szCs w:val="24"/>
          <w:u w:val="single"/>
        </w:rPr>
        <w:t>Словарь: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Какие новые слова вам встретились  в тексте? (шичепщин – двух или трёхструнный музыкальный инструмент.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Джегуако</w:t>
      </w:r>
      <w:proofErr w:type="spellEnd"/>
      <w:r>
        <w:rPr>
          <w:b w:val="0"/>
          <w:sz w:val="24"/>
          <w:szCs w:val="24"/>
        </w:rPr>
        <w:t xml:space="preserve"> – странствующие певцы, музыканты – исполнители песен и сказаний о нартах.)</w:t>
      </w:r>
      <w:proofErr w:type="gramEnd"/>
    </w:p>
    <w:p w:rsidR="002C69E5" w:rsidRDefault="00A05B53" w:rsidP="002C69E5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FE1415">
        <w:rPr>
          <w:b w:val="0"/>
          <w:sz w:val="24"/>
          <w:szCs w:val="24"/>
        </w:rPr>
        <w:t xml:space="preserve"> </w:t>
      </w:r>
      <w:r w:rsidR="00FE1415" w:rsidRPr="00FE1415">
        <w:rPr>
          <w:b w:val="0"/>
          <w:sz w:val="24"/>
          <w:szCs w:val="24"/>
        </w:rPr>
        <w:t>«</w:t>
      </w:r>
      <w:r w:rsidR="00FE1415">
        <w:rPr>
          <w:b w:val="0"/>
          <w:sz w:val="24"/>
          <w:szCs w:val="24"/>
        </w:rPr>
        <w:t xml:space="preserve">Любопытно» - СЛ </w:t>
      </w:r>
      <w:r>
        <w:rPr>
          <w:b w:val="0"/>
          <w:sz w:val="24"/>
          <w:szCs w:val="24"/>
        </w:rPr>
        <w:t>9</w:t>
      </w:r>
      <w:r w:rsidR="00FE1415">
        <w:rPr>
          <w:b w:val="0"/>
          <w:sz w:val="24"/>
          <w:szCs w:val="24"/>
        </w:rPr>
        <w:t xml:space="preserve"> </w:t>
      </w:r>
    </w:p>
    <w:p w:rsidR="0065392B" w:rsidRPr="00FE1415" w:rsidRDefault="00FE1415" w:rsidP="00FE1415">
      <w:pPr>
        <w:ind w:left="360"/>
        <w:rPr>
          <w:b w:val="0"/>
          <w:i/>
          <w:sz w:val="24"/>
          <w:szCs w:val="24"/>
        </w:rPr>
      </w:pPr>
      <w:r w:rsidRPr="00FE1415">
        <w:rPr>
          <w:b w:val="0"/>
          <w:i/>
          <w:sz w:val="24"/>
          <w:szCs w:val="24"/>
        </w:rPr>
        <w:t xml:space="preserve">В Кабардино-Балкарской республике есть посёлок городского типа </w:t>
      </w:r>
      <w:proofErr w:type="spellStart"/>
      <w:r w:rsidRPr="00FE1415">
        <w:rPr>
          <w:b w:val="0"/>
          <w:i/>
          <w:sz w:val="24"/>
          <w:szCs w:val="24"/>
        </w:rPr>
        <w:t>Адиюх</w:t>
      </w:r>
      <w:proofErr w:type="spellEnd"/>
      <w:r w:rsidRPr="00FE1415">
        <w:rPr>
          <w:b w:val="0"/>
          <w:i/>
          <w:sz w:val="24"/>
          <w:szCs w:val="24"/>
        </w:rPr>
        <w:t xml:space="preserve"> (имя девушки из эпоса), в котором все улицы названы именами </w:t>
      </w:r>
      <w:proofErr w:type="spellStart"/>
      <w:r w:rsidRPr="00FE1415">
        <w:rPr>
          <w:b w:val="0"/>
          <w:i/>
          <w:sz w:val="24"/>
          <w:szCs w:val="24"/>
        </w:rPr>
        <w:t>нартов</w:t>
      </w:r>
      <w:proofErr w:type="spellEnd"/>
      <w:r w:rsidRPr="00FE1415">
        <w:rPr>
          <w:b w:val="0"/>
          <w:i/>
          <w:sz w:val="24"/>
          <w:szCs w:val="24"/>
        </w:rPr>
        <w:t>.</w:t>
      </w:r>
    </w:p>
    <w:p w:rsidR="0065392B" w:rsidRPr="00FE1415" w:rsidRDefault="00FE1415" w:rsidP="00FE1415">
      <w:pPr>
        <w:ind w:left="360"/>
        <w:rPr>
          <w:b w:val="0"/>
          <w:i/>
          <w:sz w:val="24"/>
          <w:szCs w:val="24"/>
        </w:rPr>
      </w:pPr>
      <w:r w:rsidRPr="00FE1415">
        <w:rPr>
          <w:b w:val="0"/>
          <w:i/>
          <w:sz w:val="24"/>
          <w:szCs w:val="24"/>
        </w:rPr>
        <w:t xml:space="preserve">В честь Нартов в Гагре (Абхазия) была названа улица — проспект </w:t>
      </w:r>
      <w:proofErr w:type="spellStart"/>
      <w:r w:rsidRPr="00FE1415">
        <w:rPr>
          <w:b w:val="0"/>
          <w:i/>
          <w:sz w:val="24"/>
          <w:szCs w:val="24"/>
        </w:rPr>
        <w:t>Нартаа</w:t>
      </w:r>
      <w:proofErr w:type="spellEnd"/>
      <w:r w:rsidRPr="00FE1415">
        <w:rPr>
          <w:b w:val="0"/>
          <w:i/>
          <w:sz w:val="24"/>
          <w:szCs w:val="24"/>
        </w:rPr>
        <w:t xml:space="preserve"> (Нартов), бывший проспект Руставели. Такие же улицы (</w:t>
      </w:r>
      <w:proofErr w:type="spellStart"/>
      <w:r w:rsidRPr="00FE1415">
        <w:rPr>
          <w:b w:val="0"/>
          <w:i/>
          <w:sz w:val="24"/>
          <w:szCs w:val="24"/>
        </w:rPr>
        <w:t>Нартовская</w:t>
      </w:r>
      <w:proofErr w:type="spellEnd"/>
      <w:r w:rsidRPr="00FE1415">
        <w:rPr>
          <w:b w:val="0"/>
          <w:i/>
          <w:sz w:val="24"/>
          <w:szCs w:val="24"/>
        </w:rPr>
        <w:t xml:space="preserve"> улица) есть во Владикавказе, Цхинвале и в Беслане.</w:t>
      </w:r>
    </w:p>
    <w:p w:rsidR="0065392B" w:rsidRPr="00FE1415" w:rsidRDefault="00FE1415" w:rsidP="00FE1415">
      <w:pPr>
        <w:ind w:left="360"/>
        <w:rPr>
          <w:b w:val="0"/>
          <w:i/>
          <w:sz w:val="24"/>
          <w:szCs w:val="24"/>
        </w:rPr>
      </w:pPr>
      <w:r w:rsidRPr="00FE1415">
        <w:rPr>
          <w:b w:val="0"/>
          <w:i/>
          <w:sz w:val="24"/>
          <w:szCs w:val="24"/>
        </w:rPr>
        <w:t xml:space="preserve">Имена </w:t>
      </w:r>
      <w:proofErr w:type="spellStart"/>
      <w:r w:rsidRPr="00FE1415">
        <w:rPr>
          <w:b w:val="0"/>
          <w:i/>
          <w:sz w:val="24"/>
          <w:szCs w:val="24"/>
        </w:rPr>
        <w:t>нартовских</w:t>
      </w:r>
      <w:proofErr w:type="spellEnd"/>
      <w:r w:rsidRPr="00FE1415">
        <w:rPr>
          <w:b w:val="0"/>
          <w:i/>
          <w:sz w:val="24"/>
          <w:szCs w:val="24"/>
        </w:rPr>
        <w:t xml:space="preserve"> героев у народов, среди которых бытует эпос, дают детям. </w:t>
      </w:r>
      <w:proofErr w:type="gramStart"/>
      <w:r w:rsidRPr="00FE1415">
        <w:rPr>
          <w:b w:val="0"/>
          <w:i/>
          <w:sz w:val="24"/>
          <w:szCs w:val="24"/>
        </w:rPr>
        <w:t xml:space="preserve">Например, у осетин распространены имена </w:t>
      </w:r>
      <w:proofErr w:type="spellStart"/>
      <w:r w:rsidRPr="00FE1415">
        <w:rPr>
          <w:b w:val="0"/>
          <w:i/>
          <w:sz w:val="24"/>
          <w:szCs w:val="24"/>
        </w:rPr>
        <w:t>Агунда</w:t>
      </w:r>
      <w:proofErr w:type="spellEnd"/>
      <w:r w:rsidRPr="00FE1415">
        <w:rPr>
          <w:b w:val="0"/>
          <w:i/>
          <w:sz w:val="24"/>
          <w:szCs w:val="24"/>
        </w:rPr>
        <w:t xml:space="preserve">, </w:t>
      </w:r>
      <w:proofErr w:type="spellStart"/>
      <w:r w:rsidRPr="00FE1415">
        <w:rPr>
          <w:b w:val="0"/>
          <w:i/>
          <w:sz w:val="24"/>
          <w:szCs w:val="24"/>
        </w:rPr>
        <w:t>Ахсар</w:t>
      </w:r>
      <w:proofErr w:type="spellEnd"/>
      <w:r w:rsidRPr="00FE1415">
        <w:rPr>
          <w:b w:val="0"/>
          <w:i/>
          <w:sz w:val="24"/>
          <w:szCs w:val="24"/>
        </w:rPr>
        <w:t xml:space="preserve"> (</w:t>
      </w:r>
      <w:proofErr w:type="spellStart"/>
      <w:r w:rsidRPr="00FE1415">
        <w:rPr>
          <w:b w:val="0"/>
          <w:i/>
          <w:sz w:val="24"/>
          <w:szCs w:val="24"/>
        </w:rPr>
        <w:t>Ахшар</w:t>
      </w:r>
      <w:proofErr w:type="spellEnd"/>
      <w:r w:rsidRPr="00FE1415">
        <w:rPr>
          <w:b w:val="0"/>
          <w:i/>
          <w:sz w:val="24"/>
          <w:szCs w:val="24"/>
        </w:rPr>
        <w:t xml:space="preserve">), </w:t>
      </w:r>
      <w:proofErr w:type="spellStart"/>
      <w:r w:rsidRPr="00FE1415">
        <w:rPr>
          <w:b w:val="0"/>
          <w:i/>
          <w:sz w:val="24"/>
          <w:szCs w:val="24"/>
        </w:rPr>
        <w:t>Дзерасса</w:t>
      </w:r>
      <w:proofErr w:type="spellEnd"/>
      <w:r w:rsidRPr="00FE1415">
        <w:rPr>
          <w:b w:val="0"/>
          <w:i/>
          <w:sz w:val="24"/>
          <w:szCs w:val="24"/>
        </w:rPr>
        <w:t xml:space="preserve">, </w:t>
      </w:r>
      <w:proofErr w:type="spellStart"/>
      <w:r w:rsidRPr="00FE1415">
        <w:rPr>
          <w:b w:val="0"/>
          <w:i/>
          <w:sz w:val="24"/>
          <w:szCs w:val="24"/>
        </w:rPr>
        <w:t>Батраз</w:t>
      </w:r>
      <w:proofErr w:type="spellEnd"/>
      <w:r w:rsidRPr="00FE1415">
        <w:rPr>
          <w:b w:val="0"/>
          <w:i/>
          <w:sz w:val="24"/>
          <w:szCs w:val="24"/>
        </w:rPr>
        <w:t xml:space="preserve">, </w:t>
      </w:r>
      <w:proofErr w:type="spellStart"/>
      <w:r w:rsidRPr="00FE1415">
        <w:rPr>
          <w:b w:val="0"/>
          <w:i/>
          <w:sz w:val="24"/>
          <w:szCs w:val="24"/>
        </w:rPr>
        <w:t>Урузмаг</w:t>
      </w:r>
      <w:proofErr w:type="spellEnd"/>
      <w:r w:rsidRPr="00FE1415">
        <w:rPr>
          <w:b w:val="0"/>
          <w:i/>
          <w:sz w:val="24"/>
          <w:szCs w:val="24"/>
        </w:rPr>
        <w:t>, Сослан, в меньшей степени другие.</w:t>
      </w:r>
      <w:proofErr w:type="gramEnd"/>
    </w:p>
    <w:p w:rsidR="0065392B" w:rsidRPr="00FE1415" w:rsidRDefault="00FE1415" w:rsidP="00FE1415">
      <w:pPr>
        <w:ind w:left="360"/>
        <w:rPr>
          <w:b w:val="0"/>
          <w:i/>
          <w:sz w:val="24"/>
          <w:szCs w:val="24"/>
        </w:rPr>
      </w:pPr>
      <w:proofErr w:type="spellStart"/>
      <w:r w:rsidRPr="00FE1415">
        <w:rPr>
          <w:b w:val="0"/>
          <w:i/>
          <w:sz w:val="24"/>
          <w:szCs w:val="24"/>
        </w:rPr>
        <w:t>Нартовскими</w:t>
      </w:r>
      <w:proofErr w:type="spellEnd"/>
      <w:r w:rsidRPr="00FE1415">
        <w:rPr>
          <w:b w:val="0"/>
          <w:i/>
          <w:sz w:val="24"/>
          <w:szCs w:val="24"/>
        </w:rPr>
        <w:t xml:space="preserve"> именами называют различные заведения, как, например, ресторан «</w:t>
      </w:r>
      <w:proofErr w:type="spellStart"/>
      <w:r w:rsidRPr="00FE1415">
        <w:rPr>
          <w:b w:val="0"/>
          <w:i/>
          <w:sz w:val="24"/>
          <w:szCs w:val="24"/>
        </w:rPr>
        <w:t>Сосруко</w:t>
      </w:r>
      <w:proofErr w:type="spellEnd"/>
      <w:r w:rsidRPr="00FE1415">
        <w:rPr>
          <w:b w:val="0"/>
          <w:i/>
          <w:sz w:val="24"/>
          <w:szCs w:val="24"/>
        </w:rPr>
        <w:t xml:space="preserve">» на горе Малая </w:t>
      </w:r>
      <w:proofErr w:type="spellStart"/>
      <w:r w:rsidRPr="00FE1415">
        <w:rPr>
          <w:b w:val="0"/>
          <w:i/>
          <w:sz w:val="24"/>
          <w:szCs w:val="24"/>
        </w:rPr>
        <w:t>Кизиловка</w:t>
      </w:r>
      <w:proofErr w:type="spellEnd"/>
      <w:r w:rsidRPr="00FE1415">
        <w:rPr>
          <w:b w:val="0"/>
          <w:i/>
          <w:sz w:val="24"/>
          <w:szCs w:val="24"/>
        </w:rPr>
        <w:t xml:space="preserve"> в Нальчике. В </w:t>
      </w:r>
      <w:proofErr w:type="spellStart"/>
      <w:r w:rsidRPr="00FE1415">
        <w:rPr>
          <w:b w:val="0"/>
          <w:i/>
          <w:sz w:val="24"/>
          <w:szCs w:val="24"/>
        </w:rPr>
        <w:t>Сухуме</w:t>
      </w:r>
      <w:proofErr w:type="spellEnd"/>
      <w:r w:rsidRPr="00FE1415">
        <w:rPr>
          <w:b w:val="0"/>
          <w:i/>
          <w:sz w:val="24"/>
          <w:szCs w:val="24"/>
        </w:rPr>
        <w:t xml:space="preserve"> (Абхазия) в честь Нартов ещё в советское время был назван один из известнейших ресторанов города «</w:t>
      </w:r>
      <w:proofErr w:type="spellStart"/>
      <w:r w:rsidRPr="00FE1415">
        <w:rPr>
          <w:b w:val="0"/>
          <w:i/>
          <w:sz w:val="24"/>
          <w:szCs w:val="24"/>
        </w:rPr>
        <w:t>Нартаа</w:t>
      </w:r>
      <w:proofErr w:type="spellEnd"/>
      <w:r w:rsidRPr="00FE1415">
        <w:rPr>
          <w:b w:val="0"/>
          <w:i/>
          <w:sz w:val="24"/>
          <w:szCs w:val="24"/>
        </w:rPr>
        <w:t>» («Нарты»).</w:t>
      </w:r>
    </w:p>
    <w:p w:rsidR="0065392B" w:rsidRPr="00FE1415" w:rsidRDefault="00FE1415" w:rsidP="00FE1415">
      <w:pPr>
        <w:ind w:left="360"/>
        <w:rPr>
          <w:b w:val="0"/>
          <w:i/>
          <w:sz w:val="24"/>
          <w:szCs w:val="24"/>
        </w:rPr>
      </w:pPr>
      <w:r w:rsidRPr="00FE1415">
        <w:rPr>
          <w:b w:val="0"/>
          <w:i/>
          <w:sz w:val="24"/>
          <w:szCs w:val="24"/>
        </w:rPr>
        <w:t>Сухумская команда КВН носит имя «Нарты из Абхазии».</w:t>
      </w:r>
    </w:p>
    <w:p w:rsidR="0065392B" w:rsidRDefault="00FE1415" w:rsidP="00FE1415">
      <w:pPr>
        <w:ind w:left="360"/>
        <w:rPr>
          <w:b w:val="0"/>
          <w:i/>
          <w:sz w:val="24"/>
          <w:szCs w:val="24"/>
        </w:rPr>
      </w:pPr>
      <w:r w:rsidRPr="00FE1415">
        <w:rPr>
          <w:b w:val="0"/>
          <w:i/>
          <w:sz w:val="24"/>
          <w:szCs w:val="24"/>
        </w:rPr>
        <w:t>В Чемпионате Абхазии по футболу играет сухумская команда «Нарт».</w:t>
      </w:r>
    </w:p>
    <w:p w:rsidR="00FE1415" w:rsidRDefault="00FE1415" w:rsidP="00FE1415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РАБОТА с текстами адыгского эпоса – подготовка к краткому пересказу.</w:t>
      </w:r>
    </w:p>
    <w:p w:rsidR="00A05B53" w:rsidRDefault="00FE1415" w:rsidP="00A05B53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Проверка выполнения устного задания.</w:t>
      </w:r>
      <w:r w:rsidR="00A05B53" w:rsidRPr="00A05B53">
        <w:rPr>
          <w:b w:val="0"/>
          <w:sz w:val="24"/>
          <w:szCs w:val="24"/>
        </w:rPr>
        <w:t xml:space="preserve"> </w:t>
      </w:r>
      <w:r w:rsidR="00A05B53">
        <w:rPr>
          <w:b w:val="0"/>
          <w:sz w:val="24"/>
          <w:szCs w:val="24"/>
        </w:rPr>
        <w:t>Работа со слайдами  - обзорное знакомство с героями нартами СЛ 8-10.</w:t>
      </w:r>
    </w:p>
    <w:p w:rsidR="00FE1415" w:rsidRDefault="00FE1415" w:rsidP="00FE1415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</w:p>
    <w:p w:rsidR="00FE1415" w:rsidRPr="00FE1415" w:rsidRDefault="00FE1415" w:rsidP="00FE1415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Итог урока.</w:t>
      </w:r>
    </w:p>
    <w:p w:rsidR="00FE1415" w:rsidRPr="00FE1415" w:rsidRDefault="00FE1415" w:rsidP="00FE1415">
      <w:pPr>
        <w:rPr>
          <w:b w:val="0"/>
          <w:sz w:val="24"/>
          <w:szCs w:val="24"/>
        </w:rPr>
      </w:pPr>
    </w:p>
    <w:sectPr w:rsidR="00FE1415" w:rsidRPr="00FE1415" w:rsidSect="00FE14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D3F"/>
    <w:multiLevelType w:val="hybridMultilevel"/>
    <w:tmpl w:val="FE1AF1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7C55"/>
    <w:multiLevelType w:val="hybridMultilevel"/>
    <w:tmpl w:val="5A84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1762"/>
    <w:multiLevelType w:val="hybridMultilevel"/>
    <w:tmpl w:val="743C88B2"/>
    <w:lvl w:ilvl="0" w:tplc="BFCCA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665A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E262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E4E6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9079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144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9E57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6651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A00B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E9D4B16"/>
    <w:multiLevelType w:val="hybridMultilevel"/>
    <w:tmpl w:val="7FFE9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0531C"/>
    <w:multiLevelType w:val="hybridMultilevel"/>
    <w:tmpl w:val="4E9666D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9B1A09"/>
    <w:multiLevelType w:val="hybridMultilevel"/>
    <w:tmpl w:val="2F2ADA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E54CA"/>
    <w:multiLevelType w:val="hybridMultilevel"/>
    <w:tmpl w:val="6332E8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B25F00"/>
    <w:multiLevelType w:val="hybridMultilevel"/>
    <w:tmpl w:val="9A9031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8EB"/>
    <w:rsid w:val="000638EB"/>
    <w:rsid w:val="0010447E"/>
    <w:rsid w:val="002C69E5"/>
    <w:rsid w:val="004D2144"/>
    <w:rsid w:val="005E5AF6"/>
    <w:rsid w:val="0065392B"/>
    <w:rsid w:val="006A2221"/>
    <w:rsid w:val="007268AF"/>
    <w:rsid w:val="008C57DF"/>
    <w:rsid w:val="00960A2E"/>
    <w:rsid w:val="00966B41"/>
    <w:rsid w:val="00A05B53"/>
    <w:rsid w:val="00B352D6"/>
    <w:rsid w:val="00B5500D"/>
    <w:rsid w:val="00C36B56"/>
    <w:rsid w:val="00E210B2"/>
    <w:rsid w:val="00FE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5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dcterms:created xsi:type="dcterms:W3CDTF">2011-05-09T13:11:00Z</dcterms:created>
  <dcterms:modified xsi:type="dcterms:W3CDTF">2011-05-09T15:15:00Z</dcterms:modified>
</cp:coreProperties>
</file>