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92" w:rsidRDefault="00C05892" w:rsidP="00C058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по теме: «Иконография Богородичных икон».</w:t>
      </w:r>
    </w:p>
    <w:p w:rsidR="00C05892" w:rsidRDefault="00C05892" w:rsidP="00C05892">
      <w:pPr>
        <w:rPr>
          <w:sz w:val="28"/>
          <w:szCs w:val="28"/>
        </w:rPr>
      </w:pPr>
      <w:r>
        <w:pict>
          <v:rect id="_x0000_s1026" style="position:absolute;margin-left:183.75pt;margin-top:7.45pt;width:168.75pt;height:33.45pt;z-index:251658240">
            <v:textbox style="mso-next-textbox:#_x0000_s1026">
              <w:txbxContent>
                <w:p w:rsidR="00C05892" w:rsidRDefault="00C05892" w:rsidP="00C05892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</w:rPr>
                    <w:t>«</w:t>
                  </w:r>
                  <w:proofErr w:type="spellStart"/>
                  <w:r>
                    <w:rPr>
                      <w:b/>
                      <w:color w:val="002060"/>
                      <w:sz w:val="44"/>
                      <w:szCs w:val="44"/>
                    </w:rPr>
                    <w:t>Елеуса</w:t>
                  </w:r>
                  <w:proofErr w:type="spellEnd"/>
                  <w:r>
                    <w:rPr>
                      <w:b/>
                      <w:color w:val="002060"/>
                      <w:sz w:val="44"/>
                      <w:szCs w:val="44"/>
                    </w:rPr>
                    <w:t>»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27940</wp:posOffset>
            </wp:positionV>
            <wp:extent cx="1969770" cy="3089275"/>
            <wp:effectExtent l="19050" t="0" r="0" b="0"/>
            <wp:wrapTight wrapText="bothSides">
              <wp:wrapPolygon edited="0">
                <wp:start x="-209" y="0"/>
                <wp:lineTo x="-209" y="21311"/>
                <wp:lineTo x="21516" y="21311"/>
                <wp:lineTo x="21516" y="0"/>
                <wp:lineTo x="-20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08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892" w:rsidRDefault="00C05892" w:rsidP="00C05892">
      <w:pPr>
        <w:rPr>
          <w:sz w:val="28"/>
          <w:szCs w:val="28"/>
        </w:rPr>
      </w:pPr>
      <w:r>
        <w:rPr>
          <w:sz w:val="28"/>
          <w:szCs w:val="28"/>
        </w:rPr>
        <w:t xml:space="preserve">Иконографический тип - </w:t>
      </w: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  <w:r>
        <w:pict>
          <v:rect id="_x0000_s1027" style="position:absolute;margin-left:187.5pt;margin-top:6.1pt;width:168.75pt;height:33.45pt;z-index:251658240">
            <v:textbox style="mso-next-textbox:#_x0000_s1027">
              <w:txbxContent>
                <w:p w:rsidR="00C05892" w:rsidRDefault="00C05892" w:rsidP="00C05892"/>
              </w:txbxContent>
            </v:textbox>
          </v:rect>
        </w:pict>
      </w:r>
    </w:p>
    <w:p w:rsidR="00C05892" w:rsidRDefault="00C05892" w:rsidP="00C05892">
      <w:pPr>
        <w:rPr>
          <w:sz w:val="28"/>
          <w:szCs w:val="28"/>
        </w:rPr>
      </w:pPr>
      <w:r>
        <w:rPr>
          <w:sz w:val="28"/>
          <w:szCs w:val="28"/>
        </w:rPr>
        <w:t xml:space="preserve">Перевод с </w:t>
      </w:r>
      <w:proofErr w:type="gramStart"/>
      <w:r>
        <w:rPr>
          <w:sz w:val="28"/>
          <w:szCs w:val="28"/>
        </w:rPr>
        <w:t>греческого</w:t>
      </w:r>
      <w:proofErr w:type="gramEnd"/>
      <w:r>
        <w:rPr>
          <w:sz w:val="28"/>
          <w:szCs w:val="28"/>
        </w:rPr>
        <w:t xml:space="preserve"> - </w:t>
      </w: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  <w:r>
        <w:pict>
          <v:rect id="_x0000_s1028" style="position:absolute;margin-left:156pt;margin-top:8.35pt;width:230.25pt;height:146.7pt;z-index:251658240">
            <v:textbox style="mso-next-textbox:#_x0000_s1028">
              <w:txbxContent>
                <w:p w:rsidR="00C05892" w:rsidRDefault="00C05892" w:rsidP="00C05892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>
        <w:rPr>
          <w:sz w:val="28"/>
          <w:szCs w:val="28"/>
        </w:rPr>
        <w:t>Характеристика</w:t>
      </w:r>
    </w:p>
    <w:p w:rsidR="00C05892" w:rsidRDefault="00C05892" w:rsidP="00C05892">
      <w:pPr>
        <w:rPr>
          <w:sz w:val="28"/>
          <w:szCs w:val="28"/>
        </w:rPr>
      </w:pPr>
      <w:r>
        <w:rPr>
          <w:sz w:val="28"/>
          <w:szCs w:val="28"/>
        </w:rPr>
        <w:t xml:space="preserve"> изображения: 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 xml:space="preserve">- Посмотрите на иконы 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 xml:space="preserve">этого </w:t>
      </w:r>
      <w:proofErr w:type="spellStart"/>
      <w:r>
        <w:rPr>
          <w:b/>
          <w:bCs/>
        </w:rPr>
        <w:t>типа</w:t>
      </w:r>
      <w:proofErr w:type="gramStart"/>
      <w:r>
        <w:rPr>
          <w:b/>
          <w:bCs/>
        </w:rPr>
        <w:t>.Ч</w:t>
      </w:r>
      <w:proofErr w:type="gramEnd"/>
      <w:r>
        <w:rPr>
          <w:b/>
          <w:bCs/>
        </w:rPr>
        <w:t>то</w:t>
      </w:r>
      <w:proofErr w:type="spellEnd"/>
      <w:r>
        <w:rPr>
          <w:b/>
          <w:bCs/>
        </w:rPr>
        <w:t xml:space="preserve"> у них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 xml:space="preserve"> общего? 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 xml:space="preserve">- Как младенец сидит </w:t>
      </w:r>
      <w:proofErr w:type="gramStart"/>
      <w:r>
        <w:rPr>
          <w:b/>
          <w:bCs/>
        </w:rPr>
        <w:t>на</w:t>
      </w:r>
      <w:proofErr w:type="gramEnd"/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руках</w:t>
      </w:r>
      <w:proofErr w:type="gramEnd"/>
      <w:r>
        <w:rPr>
          <w:b/>
          <w:bCs/>
        </w:rPr>
        <w:t xml:space="preserve"> матери? 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 xml:space="preserve">- Как ведет себя </w:t>
      </w:r>
    </w:p>
    <w:p w:rsidR="00C05892" w:rsidRDefault="00C05892" w:rsidP="00C05892">
      <w:pPr>
        <w:tabs>
          <w:tab w:val="left" w:pos="709"/>
        </w:tabs>
        <w:ind w:left="720"/>
        <w:rPr>
          <w:bCs/>
        </w:rPr>
      </w:pPr>
      <w:r>
        <w:rPr>
          <w:b/>
          <w:bCs/>
        </w:rPr>
        <w:t xml:space="preserve">Матерь Божия? </w:t>
      </w: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ind w:left="-567"/>
        <w:rPr>
          <w:sz w:val="28"/>
          <w:szCs w:val="28"/>
        </w:rPr>
      </w:pPr>
      <w:r>
        <w:rPr>
          <w:bCs/>
        </w:rPr>
        <w:t>Владимирская икона Божьей матери</w:t>
      </w:r>
    </w:p>
    <w:p w:rsidR="00C05892" w:rsidRDefault="00C05892" w:rsidP="00C05892">
      <w:pPr>
        <w:rPr>
          <w:sz w:val="28"/>
          <w:szCs w:val="28"/>
        </w:rPr>
      </w:pPr>
      <w:r>
        <w:pict>
          <v:rect id="_x0000_s1029" style="position:absolute;margin-left:310.7pt;margin-top:11.75pt;width:168.75pt;height:33.45pt;z-index:251658240">
            <v:textbox style="mso-next-textbox:#_x0000_s1029">
              <w:txbxContent>
                <w:p w:rsidR="00C05892" w:rsidRDefault="00C05892" w:rsidP="00C05892"/>
              </w:txbxContent>
            </v:textbox>
          </v:rect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54pt;margin-top:6.5pt;width:599.25pt;height:0;z-index:251658240" o:connectortype="straight"/>
        </w:pict>
      </w:r>
    </w:p>
    <w:p w:rsidR="00C05892" w:rsidRDefault="00C05892" w:rsidP="00C0589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99695</wp:posOffset>
            </wp:positionV>
            <wp:extent cx="1886585" cy="3106420"/>
            <wp:effectExtent l="19050" t="0" r="0" b="0"/>
            <wp:wrapTight wrapText="bothSides">
              <wp:wrapPolygon edited="0">
                <wp:start x="-218" y="0"/>
                <wp:lineTo x="-218" y="21459"/>
                <wp:lineTo x="21593" y="21459"/>
                <wp:lineTo x="21593" y="0"/>
                <wp:lineTo x="-21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0574" t="30620" r="23535" b="2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310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Иконографический тип - </w:t>
      </w: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  <w:r>
        <w:pict>
          <v:rect id="_x0000_s1031" style="position:absolute;margin-left:180pt;margin-top:3.55pt;width:168.75pt;height:33.45pt;z-index:251658240">
            <v:textbox style="mso-next-textbox:#_x0000_s1031">
              <w:txbxContent>
                <w:p w:rsidR="00C05892" w:rsidRDefault="00C05892" w:rsidP="00C05892"/>
              </w:txbxContent>
            </v:textbox>
          </v:rect>
        </w:pict>
      </w:r>
    </w:p>
    <w:p w:rsidR="00C05892" w:rsidRDefault="00C05892" w:rsidP="00C05892">
      <w:pPr>
        <w:rPr>
          <w:sz w:val="28"/>
          <w:szCs w:val="28"/>
        </w:rPr>
      </w:pPr>
      <w:r>
        <w:rPr>
          <w:sz w:val="28"/>
          <w:szCs w:val="28"/>
        </w:rPr>
        <w:t xml:space="preserve">Перевод с </w:t>
      </w:r>
      <w:proofErr w:type="gramStart"/>
      <w:r>
        <w:rPr>
          <w:sz w:val="28"/>
          <w:szCs w:val="28"/>
        </w:rPr>
        <w:t>греческого</w:t>
      </w:r>
      <w:proofErr w:type="gramEnd"/>
      <w:r>
        <w:rPr>
          <w:sz w:val="28"/>
          <w:szCs w:val="28"/>
        </w:rPr>
        <w:t xml:space="preserve"> - </w:t>
      </w: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  <w:r>
        <w:pict>
          <v:rect id="_x0000_s1030" style="position:absolute;margin-left:170.25pt;margin-top:8.35pt;width:230.25pt;height:146.7pt;z-index:251658240">
            <v:textbox style="mso-next-textbox:#_x0000_s1030">
              <w:txbxContent>
                <w:p w:rsidR="00C05892" w:rsidRDefault="00C05892" w:rsidP="00C05892">
                  <w: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rect>
        </w:pict>
      </w:r>
      <w:r>
        <w:rPr>
          <w:sz w:val="28"/>
          <w:szCs w:val="28"/>
        </w:rPr>
        <w:t>Характеристика</w:t>
      </w:r>
    </w:p>
    <w:p w:rsidR="00C05892" w:rsidRDefault="00C05892" w:rsidP="00C05892">
      <w:pPr>
        <w:rPr>
          <w:sz w:val="28"/>
          <w:szCs w:val="28"/>
        </w:rPr>
      </w:pPr>
      <w:r>
        <w:rPr>
          <w:sz w:val="28"/>
          <w:szCs w:val="28"/>
        </w:rPr>
        <w:t xml:space="preserve"> изображения: </w:t>
      </w:r>
    </w:p>
    <w:p w:rsidR="00C05892" w:rsidRDefault="00C05892" w:rsidP="00C05892">
      <w:pPr>
        <w:tabs>
          <w:tab w:val="left" w:pos="0"/>
        </w:tabs>
        <w:ind w:hanging="426"/>
        <w:rPr>
          <w:b/>
          <w:bCs/>
        </w:rPr>
      </w:pPr>
      <w:r>
        <w:rPr>
          <w:b/>
          <w:bCs/>
        </w:rPr>
        <w:t xml:space="preserve">Вопросы к фильму: </w:t>
      </w:r>
    </w:p>
    <w:p w:rsidR="00C05892" w:rsidRDefault="00C05892" w:rsidP="00C05892">
      <w:pPr>
        <w:numPr>
          <w:ilvl w:val="0"/>
          <w:numId w:val="1"/>
        </w:numPr>
        <w:tabs>
          <w:tab w:val="left" w:pos="0"/>
          <w:tab w:val="left" w:pos="709"/>
        </w:tabs>
        <w:ind w:left="0" w:hanging="426"/>
        <w:rPr>
          <w:b/>
          <w:bCs/>
        </w:rPr>
      </w:pPr>
      <w:r>
        <w:rPr>
          <w:b/>
          <w:bCs/>
        </w:rPr>
        <w:t>О чем нам говорит жест руки</w:t>
      </w:r>
    </w:p>
    <w:p w:rsidR="00C05892" w:rsidRDefault="00C05892" w:rsidP="00C05892">
      <w:pPr>
        <w:numPr>
          <w:ilvl w:val="0"/>
          <w:numId w:val="1"/>
        </w:numPr>
        <w:tabs>
          <w:tab w:val="left" w:pos="0"/>
          <w:tab w:val="left" w:pos="709"/>
        </w:tabs>
        <w:ind w:left="0" w:hanging="426"/>
        <w:rPr>
          <w:b/>
          <w:bCs/>
        </w:rPr>
      </w:pPr>
      <w:r>
        <w:rPr>
          <w:b/>
          <w:bCs/>
        </w:rPr>
        <w:t xml:space="preserve"> Богородицы? </w:t>
      </w:r>
    </w:p>
    <w:p w:rsidR="00C05892" w:rsidRDefault="00C05892" w:rsidP="00C05892">
      <w:pPr>
        <w:numPr>
          <w:ilvl w:val="0"/>
          <w:numId w:val="1"/>
        </w:numPr>
        <w:tabs>
          <w:tab w:val="left" w:pos="0"/>
          <w:tab w:val="left" w:pos="709"/>
        </w:tabs>
        <w:ind w:left="0" w:hanging="426"/>
        <w:rPr>
          <w:b/>
          <w:bCs/>
        </w:rPr>
      </w:pPr>
      <w:r>
        <w:rPr>
          <w:b/>
          <w:bCs/>
        </w:rPr>
        <w:t xml:space="preserve">Как изображен Иисус? </w:t>
      </w:r>
    </w:p>
    <w:p w:rsidR="00C05892" w:rsidRDefault="00C05892" w:rsidP="00C05892">
      <w:pPr>
        <w:numPr>
          <w:ilvl w:val="0"/>
          <w:numId w:val="1"/>
        </w:numPr>
        <w:tabs>
          <w:tab w:val="left" w:pos="0"/>
          <w:tab w:val="left" w:pos="709"/>
        </w:tabs>
        <w:ind w:left="0" w:hanging="426"/>
        <w:rPr>
          <w:b/>
          <w:bCs/>
        </w:rPr>
      </w:pPr>
      <w:r>
        <w:rPr>
          <w:b/>
          <w:bCs/>
        </w:rPr>
        <w:t xml:space="preserve">Что он держит в левой руке? </w:t>
      </w: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rPr>
          <w:sz w:val="28"/>
          <w:szCs w:val="28"/>
        </w:rPr>
      </w:pPr>
    </w:p>
    <w:p w:rsidR="00C05892" w:rsidRDefault="00C05892" w:rsidP="00C05892">
      <w:pPr>
        <w:ind w:hanging="567"/>
        <w:rPr>
          <w:sz w:val="28"/>
          <w:szCs w:val="28"/>
        </w:rPr>
      </w:pPr>
      <w:proofErr w:type="spellStart"/>
      <w:r>
        <w:rPr>
          <w:sz w:val="22"/>
          <w:szCs w:val="22"/>
        </w:rPr>
        <w:t>Иверская</w:t>
      </w:r>
      <w:proofErr w:type="spellEnd"/>
      <w:r>
        <w:rPr>
          <w:sz w:val="22"/>
          <w:szCs w:val="22"/>
        </w:rPr>
        <w:t xml:space="preserve"> икона Божией Матери     </w:t>
      </w:r>
    </w:p>
    <w:p w:rsidR="00C05892" w:rsidRDefault="00C05892" w:rsidP="00C05892">
      <w:pPr>
        <w:rPr>
          <w:sz w:val="28"/>
          <w:szCs w:val="28"/>
        </w:rPr>
      </w:pPr>
      <w:r>
        <w:pict>
          <v:shape id="_x0000_s1033" type="#_x0000_t32" style="position:absolute;margin-left:-219pt;margin-top:3.6pt;width:621pt;height:0;z-index:251658240" o:connectortype="straight"/>
        </w:pict>
      </w:r>
      <w:r>
        <w:pict>
          <v:rect id="_x0000_s1034" style="position:absolute;margin-left:157.7pt;margin-top:7.35pt;width:168.75pt;height:33.45pt;z-index:251658240">
            <v:textbox style="mso-next-textbox:#_x0000_s1034">
              <w:txbxContent>
                <w:p w:rsidR="00C05892" w:rsidRDefault="00C05892" w:rsidP="00C05892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  <w:sz w:val="40"/>
                    </w:rPr>
                    <w:t>«</w:t>
                  </w:r>
                  <w:proofErr w:type="spellStart"/>
                  <w:r>
                    <w:rPr>
                      <w:b/>
                      <w:color w:val="002060"/>
                      <w:sz w:val="40"/>
                    </w:rPr>
                    <w:t>Оранта</w:t>
                  </w:r>
                  <w:proofErr w:type="spellEnd"/>
                  <w:r>
                    <w:rPr>
                      <w:b/>
                      <w:color w:val="002060"/>
                      <w:sz w:val="40"/>
                    </w:rPr>
                    <w:t>»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140970</wp:posOffset>
            </wp:positionV>
            <wp:extent cx="2105660" cy="2471420"/>
            <wp:effectExtent l="19050" t="0" r="8890" b="0"/>
            <wp:wrapTight wrapText="bothSides">
              <wp:wrapPolygon edited="0">
                <wp:start x="-195" y="0"/>
                <wp:lineTo x="-195" y="21311"/>
                <wp:lineTo x="21691" y="21311"/>
                <wp:lineTo x="21691" y="0"/>
                <wp:lineTo x="-19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47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5892" w:rsidRDefault="00C05892" w:rsidP="00C05892">
      <w:pPr>
        <w:rPr>
          <w:sz w:val="28"/>
          <w:szCs w:val="28"/>
        </w:rPr>
      </w:pPr>
      <w:r>
        <w:rPr>
          <w:sz w:val="28"/>
          <w:szCs w:val="28"/>
        </w:rPr>
        <w:t xml:space="preserve">Иконографический тип – </w:t>
      </w:r>
    </w:p>
    <w:p w:rsidR="00C05892" w:rsidRDefault="00C05892" w:rsidP="00C05892">
      <w:pPr>
        <w:rPr>
          <w:b/>
        </w:rPr>
      </w:pP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</w:rPr>
        <w:t xml:space="preserve">Работа с текстом </w:t>
      </w:r>
      <w:proofErr w:type="gramStart"/>
      <w:r>
        <w:rPr>
          <w:b/>
        </w:rPr>
        <w:t>на</w:t>
      </w:r>
      <w:proofErr w:type="gramEnd"/>
      <w:r>
        <w:rPr>
          <w:b/>
        </w:rPr>
        <w:t xml:space="preserve"> с.</w:t>
      </w:r>
      <w:r>
        <w:rPr>
          <w:b/>
          <w:bCs/>
        </w:rPr>
        <w:t>182, познакомьтесь с текстом и ответьте на вопросы:</w:t>
      </w:r>
    </w:p>
    <w:p w:rsidR="00C05892" w:rsidRDefault="00C05892" w:rsidP="00C05892">
      <w:pPr>
        <w:numPr>
          <w:ilvl w:val="0"/>
          <w:numId w:val="2"/>
        </w:numPr>
        <w:tabs>
          <w:tab w:val="left" w:pos="142"/>
        </w:tabs>
        <w:ind w:left="142" w:firstLine="0"/>
        <w:rPr>
          <w:b/>
          <w:bCs/>
        </w:rPr>
      </w:pPr>
      <w:r>
        <w:rPr>
          <w:b/>
          <w:bCs/>
        </w:rPr>
        <w:t>Что значит «</w:t>
      </w:r>
      <w:proofErr w:type="spellStart"/>
      <w:r>
        <w:rPr>
          <w:b/>
          <w:bCs/>
        </w:rPr>
        <w:t>Оранта</w:t>
      </w:r>
      <w:proofErr w:type="spellEnd"/>
      <w:r>
        <w:rPr>
          <w:b/>
          <w:bCs/>
        </w:rPr>
        <w:t xml:space="preserve">»? </w:t>
      </w:r>
      <w:r>
        <w:rPr>
          <w:bCs/>
        </w:rPr>
        <w:t>_________________________________</w:t>
      </w:r>
    </w:p>
    <w:p w:rsidR="00C05892" w:rsidRDefault="00C05892" w:rsidP="00C05892">
      <w:pPr>
        <w:numPr>
          <w:ilvl w:val="0"/>
          <w:numId w:val="2"/>
        </w:numPr>
        <w:tabs>
          <w:tab w:val="left" w:pos="142"/>
        </w:tabs>
        <w:ind w:left="142" w:firstLine="0"/>
        <w:rPr>
          <w:b/>
          <w:bCs/>
        </w:rPr>
      </w:pPr>
      <w:r>
        <w:rPr>
          <w:b/>
          <w:bCs/>
        </w:rPr>
        <w:t>Как изображена Богородица на иконе</w:t>
      </w:r>
      <w:r>
        <w:rPr>
          <w:bCs/>
        </w:rPr>
        <w:t>?</w:t>
      </w:r>
      <w:r>
        <w:rPr>
          <w:b/>
          <w:bCs/>
        </w:rPr>
        <w:t xml:space="preserve"> </w:t>
      </w:r>
      <w:r>
        <w:rPr>
          <w:bCs/>
        </w:rPr>
        <w:t>___________________</w:t>
      </w:r>
    </w:p>
    <w:p w:rsidR="00C05892" w:rsidRDefault="00C05892" w:rsidP="00C05892">
      <w:pPr>
        <w:tabs>
          <w:tab w:val="left" w:pos="142"/>
        </w:tabs>
        <w:ind w:left="142"/>
        <w:rPr>
          <w:b/>
          <w:bCs/>
        </w:rPr>
      </w:pPr>
      <w:r>
        <w:rPr>
          <w:b/>
          <w:bCs/>
        </w:rPr>
        <w:t>____________________________________________________________</w:t>
      </w:r>
    </w:p>
    <w:p w:rsidR="00C05892" w:rsidRDefault="00C05892" w:rsidP="00C05892">
      <w:pPr>
        <w:tabs>
          <w:tab w:val="left" w:pos="142"/>
        </w:tabs>
        <w:ind w:left="142"/>
        <w:rPr>
          <w:b/>
          <w:bCs/>
        </w:rPr>
      </w:pPr>
      <w:r>
        <w:rPr>
          <w:b/>
          <w:bCs/>
        </w:rPr>
        <w:t>____________________________________________________________</w:t>
      </w:r>
    </w:p>
    <w:p w:rsidR="00C05892" w:rsidRDefault="00C05892" w:rsidP="00C05892">
      <w:pPr>
        <w:tabs>
          <w:tab w:val="left" w:pos="142"/>
        </w:tabs>
        <w:ind w:left="142"/>
        <w:rPr>
          <w:b/>
          <w:bCs/>
        </w:rPr>
      </w:pPr>
      <w:r>
        <w:rPr>
          <w:b/>
          <w:bCs/>
        </w:rPr>
        <w:t>3. Назовите разновидность типа «</w:t>
      </w:r>
      <w:proofErr w:type="spellStart"/>
      <w:r>
        <w:rPr>
          <w:b/>
          <w:bCs/>
        </w:rPr>
        <w:t>Оранта</w:t>
      </w:r>
      <w:proofErr w:type="spellEnd"/>
      <w:r>
        <w:rPr>
          <w:b/>
          <w:bCs/>
        </w:rPr>
        <w:t xml:space="preserve">»? </w:t>
      </w:r>
      <w:r>
        <w:rPr>
          <w:bCs/>
        </w:rPr>
        <w:t>____________________</w:t>
      </w:r>
    </w:p>
    <w:p w:rsidR="00C05892" w:rsidRDefault="00C05892" w:rsidP="00C05892">
      <w:pPr>
        <w:tabs>
          <w:tab w:val="left" w:pos="709"/>
        </w:tabs>
        <w:ind w:left="1080"/>
        <w:rPr>
          <w:b/>
          <w:bCs/>
        </w:rPr>
      </w:pPr>
      <w:r>
        <w:rPr>
          <w:b/>
          <w:bCs/>
        </w:rPr>
        <w:t xml:space="preserve">4. Что означает «Великая Панагия»? </w:t>
      </w:r>
      <w:r>
        <w:rPr>
          <w:bCs/>
        </w:rPr>
        <w:t>__________________________</w:t>
      </w:r>
    </w:p>
    <w:p w:rsidR="00C05892" w:rsidRDefault="00C05892" w:rsidP="00C05892">
      <w:pPr>
        <w:tabs>
          <w:tab w:val="left" w:pos="709"/>
        </w:tabs>
        <w:rPr>
          <w:b/>
          <w:bCs/>
        </w:rPr>
      </w:pPr>
      <w:r>
        <w:rPr>
          <w:b/>
          <w:bCs/>
        </w:rPr>
        <w:t xml:space="preserve">5. Как </w:t>
      </w:r>
      <w:proofErr w:type="spellStart"/>
      <w:r>
        <w:rPr>
          <w:b/>
          <w:bCs/>
        </w:rPr>
        <w:t>изовражен</w:t>
      </w:r>
      <w:proofErr w:type="spellEnd"/>
      <w:r>
        <w:rPr>
          <w:b/>
          <w:bCs/>
        </w:rPr>
        <w:t xml:space="preserve"> И. Христос? ___________________________________</w:t>
      </w:r>
    </w:p>
    <w:p w:rsidR="00C05892" w:rsidRDefault="00C05892" w:rsidP="00C05892">
      <w:pPr>
        <w:tabs>
          <w:tab w:val="left" w:pos="709"/>
        </w:tabs>
        <w:rPr>
          <w:b/>
          <w:bCs/>
        </w:rPr>
      </w:pPr>
      <w:r>
        <w:rPr>
          <w:b/>
          <w:bCs/>
        </w:rPr>
        <w:t>_______________________________________________________________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>6.Какие иконы относят к иконографическому типу «</w:t>
      </w:r>
      <w:proofErr w:type="spellStart"/>
      <w:r>
        <w:rPr>
          <w:b/>
          <w:bCs/>
        </w:rPr>
        <w:t>Оранта</w:t>
      </w:r>
      <w:proofErr w:type="spellEnd"/>
      <w:r>
        <w:rPr>
          <w:b/>
          <w:bCs/>
        </w:rPr>
        <w:t>»?</w:t>
      </w:r>
    </w:p>
    <w:p w:rsidR="00C05892" w:rsidRDefault="00C05892" w:rsidP="00C05892">
      <w:pPr>
        <w:tabs>
          <w:tab w:val="left" w:pos="709"/>
        </w:tabs>
        <w:ind w:left="720"/>
        <w:rPr>
          <w:b/>
          <w:bCs/>
        </w:rPr>
      </w:pPr>
      <w:r>
        <w:rPr>
          <w:b/>
          <w:bCs/>
        </w:rPr>
        <w:t>_______________________________________________________________</w:t>
      </w:r>
    </w:p>
    <w:p w:rsidR="00324BE3" w:rsidRDefault="00324BE3"/>
    <w:sectPr w:rsidR="00324BE3" w:rsidSect="00C05892">
      <w:pgSz w:w="11906" w:h="16838"/>
      <w:pgMar w:top="142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F02"/>
    <w:multiLevelType w:val="hybridMultilevel"/>
    <w:tmpl w:val="24AC6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8F75760"/>
    <w:multiLevelType w:val="hybridMultilevel"/>
    <w:tmpl w:val="A0E27538"/>
    <w:lvl w:ilvl="0" w:tplc="4176971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892"/>
    <w:rsid w:val="000A60E7"/>
    <w:rsid w:val="00324BE3"/>
    <w:rsid w:val="00C05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2"/>
        <o:r id="V:Rule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8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Нелли</cp:lastModifiedBy>
  <cp:revision>1</cp:revision>
  <dcterms:created xsi:type="dcterms:W3CDTF">2014-04-02T14:50:00Z</dcterms:created>
  <dcterms:modified xsi:type="dcterms:W3CDTF">2014-04-02T14:52:00Z</dcterms:modified>
</cp:coreProperties>
</file>